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3"/>
        <w:gridCol w:w="4413"/>
      </w:tblGrid>
      <w:tr w:rsidR="0090007E" w14:paraId="4BE83806" w14:textId="77777777" w:rsidTr="0090007E">
        <w:trPr>
          <w:trHeight w:val="245"/>
        </w:trPr>
        <w:tc>
          <w:tcPr>
            <w:tcW w:w="4413" w:type="dxa"/>
          </w:tcPr>
          <w:p w14:paraId="726EF954" w14:textId="72A22555" w:rsidR="0090007E" w:rsidRPr="0090007E" w:rsidRDefault="0090007E" w:rsidP="0090007E">
            <w:pPr>
              <w:jc w:val="center"/>
              <w:rPr>
                <w:rFonts w:ascii="NTPreCursivefk" w:hAnsi="NTPreCursivefk"/>
                <w:sz w:val="28"/>
              </w:rPr>
            </w:pPr>
            <w:r w:rsidRPr="0090007E">
              <w:rPr>
                <w:rFonts w:ascii="NTPreCursivefk" w:hAnsi="NTPreCursivefk"/>
                <w:sz w:val="28"/>
              </w:rPr>
              <w:t xml:space="preserve">Term 1 – </w:t>
            </w:r>
            <w:r w:rsidR="006139B7">
              <w:rPr>
                <w:rFonts w:ascii="NTPreCursivefk" w:hAnsi="NTPreCursivefk"/>
                <w:sz w:val="28"/>
              </w:rPr>
              <w:t>high frequency/</w:t>
            </w:r>
            <w:r w:rsidR="00CF281C">
              <w:rPr>
                <w:rFonts w:ascii="NTPreCursivefk" w:hAnsi="NTPreCursivefk"/>
                <w:sz w:val="28"/>
              </w:rPr>
              <w:t xml:space="preserve">common exception </w:t>
            </w:r>
            <w:r w:rsidRPr="0090007E">
              <w:rPr>
                <w:rFonts w:ascii="NTPreCursivefk" w:hAnsi="NTPreCursivefk"/>
                <w:sz w:val="28"/>
              </w:rPr>
              <w:t>words</w:t>
            </w:r>
          </w:p>
        </w:tc>
        <w:tc>
          <w:tcPr>
            <w:tcW w:w="4413" w:type="dxa"/>
          </w:tcPr>
          <w:p w14:paraId="265FFFE2" w14:textId="5842C988" w:rsidR="0090007E" w:rsidRPr="0090007E" w:rsidRDefault="0090007E" w:rsidP="0090007E">
            <w:pPr>
              <w:jc w:val="center"/>
              <w:rPr>
                <w:rFonts w:ascii="NTPreCursivefk" w:hAnsi="NTPreCursivefk"/>
                <w:sz w:val="28"/>
              </w:rPr>
            </w:pPr>
            <w:r w:rsidRPr="0090007E">
              <w:rPr>
                <w:rFonts w:ascii="NTPreCursivefk" w:hAnsi="NTPreCursivefk"/>
                <w:sz w:val="28"/>
              </w:rPr>
              <w:t xml:space="preserve">Term 2 – </w:t>
            </w:r>
            <w:r w:rsidR="006139B7">
              <w:rPr>
                <w:rFonts w:ascii="NTPreCursivefk" w:hAnsi="NTPreCursivefk"/>
                <w:sz w:val="28"/>
              </w:rPr>
              <w:t xml:space="preserve">high frequency/common exception </w:t>
            </w:r>
            <w:r w:rsidR="006139B7" w:rsidRPr="0090007E">
              <w:rPr>
                <w:rFonts w:ascii="NTPreCursivefk" w:hAnsi="NTPreCursivefk"/>
                <w:sz w:val="28"/>
              </w:rPr>
              <w:t>words</w:t>
            </w:r>
          </w:p>
        </w:tc>
      </w:tr>
      <w:tr w:rsidR="0090007E" w14:paraId="5B7F2788" w14:textId="77777777" w:rsidTr="0090007E">
        <w:trPr>
          <w:trHeight w:val="3822"/>
        </w:trPr>
        <w:tc>
          <w:tcPr>
            <w:tcW w:w="4413" w:type="dxa"/>
          </w:tcPr>
          <w:p w14:paraId="26BA1D7E" w14:textId="2B59AEF7" w:rsidR="0090007E" w:rsidRPr="0090007E" w:rsidRDefault="0090007E" w:rsidP="0090007E">
            <w:pPr>
              <w:tabs>
                <w:tab w:val="left" w:pos="10953"/>
              </w:tabs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>door,</w:t>
            </w:r>
            <w:bookmarkStart w:id="0" w:name="_GoBack"/>
            <w:bookmarkEnd w:id="0"/>
          </w:p>
          <w:p w14:paraId="4D0A200C" w14:textId="77777777" w:rsidR="0090007E" w:rsidRPr="0090007E" w:rsidRDefault="0090007E" w:rsidP="0090007E">
            <w:pPr>
              <w:tabs>
                <w:tab w:val="left" w:pos="10953"/>
              </w:tabs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floor, </w:t>
            </w:r>
          </w:p>
          <w:p w14:paraId="187C4BD2" w14:textId="77777777" w:rsidR="0090007E" w:rsidRPr="0090007E" w:rsidRDefault="0090007E" w:rsidP="0090007E">
            <w:pPr>
              <w:tabs>
                <w:tab w:val="left" w:pos="10953"/>
              </w:tabs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poor, </w:t>
            </w:r>
          </w:p>
          <w:p w14:paraId="73757A7F" w14:textId="77777777" w:rsidR="0090007E" w:rsidRPr="0090007E" w:rsidRDefault="0090007E" w:rsidP="0090007E">
            <w:pPr>
              <w:tabs>
                <w:tab w:val="left" w:pos="10953"/>
              </w:tabs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find, </w:t>
            </w:r>
          </w:p>
          <w:p w14:paraId="7CE957B7" w14:textId="77777777" w:rsidR="0090007E" w:rsidRPr="0090007E" w:rsidRDefault="0090007E" w:rsidP="0090007E">
            <w:pPr>
              <w:tabs>
                <w:tab w:val="left" w:pos="10953"/>
              </w:tabs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kind, </w:t>
            </w:r>
          </w:p>
          <w:p w14:paraId="1ED6F1CE" w14:textId="77777777" w:rsidR="0090007E" w:rsidRPr="0090007E" w:rsidRDefault="0090007E" w:rsidP="0090007E">
            <w:pPr>
              <w:tabs>
                <w:tab w:val="left" w:pos="10953"/>
              </w:tabs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mind, </w:t>
            </w:r>
          </w:p>
          <w:p w14:paraId="37073C16" w14:textId="77777777" w:rsidR="0090007E" w:rsidRPr="0090007E" w:rsidRDefault="0090007E" w:rsidP="0090007E">
            <w:pPr>
              <w:tabs>
                <w:tab w:val="left" w:pos="10953"/>
              </w:tabs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behind, </w:t>
            </w:r>
          </w:p>
          <w:p w14:paraId="2B98E013" w14:textId="77777777" w:rsidR="0090007E" w:rsidRPr="0090007E" w:rsidRDefault="0090007E" w:rsidP="0090007E">
            <w:pPr>
              <w:tabs>
                <w:tab w:val="left" w:pos="10953"/>
              </w:tabs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child, </w:t>
            </w:r>
          </w:p>
          <w:p w14:paraId="22D908B4" w14:textId="77777777" w:rsidR="0090007E" w:rsidRPr="0090007E" w:rsidRDefault="0090007E" w:rsidP="0090007E">
            <w:pPr>
              <w:tabs>
                <w:tab w:val="left" w:pos="10953"/>
              </w:tabs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some, </w:t>
            </w:r>
          </w:p>
          <w:p w14:paraId="7B2FA606" w14:textId="77777777" w:rsidR="0090007E" w:rsidRPr="0090007E" w:rsidRDefault="0090007E" w:rsidP="0090007E">
            <w:pPr>
              <w:tabs>
                <w:tab w:val="left" w:pos="10953"/>
              </w:tabs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come, </w:t>
            </w:r>
          </w:p>
          <w:p w14:paraId="6E011CB4" w14:textId="77777777" w:rsidR="0090007E" w:rsidRPr="0090007E" w:rsidRDefault="0090007E" w:rsidP="0090007E">
            <w:pPr>
              <w:tabs>
                <w:tab w:val="left" w:pos="10953"/>
              </w:tabs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here, </w:t>
            </w:r>
          </w:p>
          <w:p w14:paraId="3BB70E37" w14:textId="77777777" w:rsidR="0090007E" w:rsidRPr="0090007E" w:rsidRDefault="0090007E" w:rsidP="0090007E">
            <w:pPr>
              <w:tabs>
                <w:tab w:val="left" w:pos="10953"/>
              </w:tabs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there, </w:t>
            </w:r>
          </w:p>
          <w:p w14:paraId="78A93250" w14:textId="77777777" w:rsidR="0090007E" w:rsidRPr="0090007E" w:rsidRDefault="0090007E" w:rsidP="0090007E">
            <w:pPr>
              <w:tabs>
                <w:tab w:val="left" w:pos="10953"/>
              </w:tabs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friend, </w:t>
            </w:r>
          </w:p>
          <w:p w14:paraId="0DFC1B34" w14:textId="77777777" w:rsidR="0090007E" w:rsidRPr="0090007E" w:rsidRDefault="0090007E" w:rsidP="0090007E">
            <w:pPr>
              <w:tabs>
                <w:tab w:val="left" w:pos="10953"/>
              </w:tabs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because, </w:t>
            </w:r>
          </w:p>
          <w:p w14:paraId="1BAC6259" w14:textId="77777777" w:rsidR="0090007E" w:rsidRPr="0090007E" w:rsidRDefault="0090007E" w:rsidP="0090007E">
            <w:pPr>
              <w:tabs>
                <w:tab w:val="left" w:pos="10953"/>
              </w:tabs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wild, </w:t>
            </w:r>
          </w:p>
          <w:p w14:paraId="3F45BC9C" w14:textId="77777777" w:rsidR="0090007E" w:rsidRPr="0090007E" w:rsidRDefault="0090007E" w:rsidP="0090007E">
            <w:pPr>
              <w:tabs>
                <w:tab w:val="left" w:pos="10953"/>
              </w:tabs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climb, </w:t>
            </w:r>
          </w:p>
          <w:p w14:paraId="71618310" w14:textId="77777777" w:rsidR="0090007E" w:rsidRPr="0090007E" w:rsidRDefault="0090007E" w:rsidP="0090007E">
            <w:pPr>
              <w:tabs>
                <w:tab w:val="left" w:pos="10953"/>
              </w:tabs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>beautiful</w:t>
            </w:r>
          </w:p>
          <w:p w14:paraId="44EDE736" w14:textId="77777777" w:rsidR="0090007E" w:rsidRPr="0090007E" w:rsidRDefault="0090007E">
            <w:pPr>
              <w:rPr>
                <w:rFonts w:ascii="NTPreCursivefk" w:hAnsi="NTPreCursivefk"/>
              </w:rPr>
            </w:pPr>
          </w:p>
        </w:tc>
        <w:tc>
          <w:tcPr>
            <w:tcW w:w="4413" w:type="dxa"/>
          </w:tcPr>
          <w:p w14:paraId="75CBD9C1" w14:textId="77777777" w:rsidR="0090007E" w:rsidRPr="0090007E" w:rsidRDefault="0090007E">
            <w:pPr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most, </w:t>
            </w:r>
          </w:p>
          <w:p w14:paraId="286DCAD5" w14:textId="77777777" w:rsidR="0090007E" w:rsidRPr="0090007E" w:rsidRDefault="0090007E">
            <w:pPr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only, </w:t>
            </w:r>
          </w:p>
          <w:p w14:paraId="170B21D3" w14:textId="77777777" w:rsidR="0090007E" w:rsidRPr="0090007E" w:rsidRDefault="0090007E">
            <w:pPr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both, </w:t>
            </w:r>
          </w:p>
          <w:p w14:paraId="211D6A54" w14:textId="77777777" w:rsidR="0090007E" w:rsidRPr="0090007E" w:rsidRDefault="0090007E">
            <w:pPr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old, </w:t>
            </w:r>
          </w:p>
          <w:p w14:paraId="0084E7B8" w14:textId="77777777" w:rsidR="0090007E" w:rsidRPr="0090007E" w:rsidRDefault="0090007E">
            <w:pPr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cold, </w:t>
            </w:r>
          </w:p>
          <w:p w14:paraId="05BA3119" w14:textId="77777777" w:rsidR="0090007E" w:rsidRPr="0090007E" w:rsidRDefault="0090007E">
            <w:pPr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gold, </w:t>
            </w:r>
          </w:p>
          <w:p w14:paraId="52FA48D9" w14:textId="77777777" w:rsidR="0090007E" w:rsidRPr="0090007E" w:rsidRDefault="0090007E">
            <w:pPr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hold, </w:t>
            </w:r>
          </w:p>
          <w:p w14:paraId="66C99E14" w14:textId="77777777" w:rsidR="0090007E" w:rsidRPr="0090007E" w:rsidRDefault="0090007E">
            <w:pPr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told, </w:t>
            </w:r>
          </w:p>
          <w:p w14:paraId="5FC25FC6" w14:textId="77777777" w:rsidR="0090007E" w:rsidRPr="0090007E" w:rsidRDefault="0090007E">
            <w:pPr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every, </w:t>
            </w:r>
          </w:p>
          <w:p w14:paraId="3EE10818" w14:textId="77777777" w:rsidR="0090007E" w:rsidRPr="0090007E" w:rsidRDefault="0090007E">
            <w:pPr>
              <w:rPr>
                <w:rFonts w:ascii="NTPreCursivefk" w:hAnsi="NTPreCursivefk"/>
                <w:sz w:val="36"/>
              </w:rPr>
            </w:pPr>
            <w:r w:rsidRPr="0090007E">
              <w:rPr>
                <w:rFonts w:ascii="NTPreCursivefk" w:hAnsi="NTPreCursivefk"/>
                <w:sz w:val="36"/>
              </w:rPr>
              <w:t xml:space="preserve">everybody, </w:t>
            </w:r>
          </w:p>
          <w:p w14:paraId="5A006067" w14:textId="77777777" w:rsidR="0090007E" w:rsidRPr="0090007E" w:rsidRDefault="0090007E">
            <w:pPr>
              <w:rPr>
                <w:rFonts w:ascii="NTPreCursivefk" w:hAnsi="NTPreCursivefk"/>
              </w:rPr>
            </w:pPr>
            <w:r w:rsidRPr="0090007E">
              <w:rPr>
                <w:rFonts w:ascii="NTPreCursivefk" w:hAnsi="NTPreCursivefk"/>
                <w:sz w:val="36"/>
              </w:rPr>
              <w:t>Christmas</w:t>
            </w:r>
          </w:p>
        </w:tc>
      </w:tr>
    </w:tbl>
    <w:p w14:paraId="381C7DA0" w14:textId="77777777" w:rsidR="0090007E" w:rsidRDefault="0090007E"/>
    <w:sectPr w:rsidR="009000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7E"/>
    <w:rsid w:val="006139B7"/>
    <w:rsid w:val="0090007E"/>
    <w:rsid w:val="00CF281C"/>
    <w:rsid w:val="00F7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B1DC"/>
  <w15:chartTrackingRefBased/>
  <w15:docId w15:val="{F9EFE6AC-D517-4529-B77A-4DEDC878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38" ma:contentTypeDescription="Create a new document." ma:contentTypeScope="" ma:versionID="d503cd6b6a17d8744eb1cac8076c117c">
  <xsd:schema xmlns:xsd="http://www.w3.org/2001/XMLSchema" xmlns:xs="http://www.w3.org/2001/XMLSchema" xmlns:p="http://schemas.microsoft.com/office/2006/metadata/properties" xmlns:ns1="http://schemas.microsoft.com/sharepoint/v3" xmlns:ns3="39f27f9c-8e83-409c-8121-69bdfadd4fc6" xmlns:ns4="98ef5a45-746f-4164-b484-119588967ac4" targetNamespace="http://schemas.microsoft.com/office/2006/metadata/properties" ma:root="true" ma:fieldsID="5ad607e28ab4129d824da402dbc67a4a" ns1:_="" ns3:_="" ns4:_="">
    <xsd:import namespace="http://schemas.microsoft.com/sharepoint/v3"/>
    <xsd:import namespace="39f27f9c-8e83-409c-8121-69bdfadd4fc6"/>
    <xsd:import namespace="98ef5a45-746f-4164-b484-119588967a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27f9c-8e83-409c-8121-69bdfadd4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f5a45-746f-4164-b484-119588967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CB28D6-E518-480C-B9DC-4F4FC4F7A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27f9c-8e83-409c-8121-69bdfadd4fc6"/>
    <ds:schemaRef ds:uri="98ef5a45-746f-4164-b484-119588967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27E464-BFD2-493F-894D-59E02B6856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A8843E4-B102-483F-B8DC-B2E832C73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Kilvington</dc:creator>
  <cp:keywords/>
  <dc:description/>
  <cp:lastModifiedBy>Hannah Kilvington</cp:lastModifiedBy>
  <cp:revision>4</cp:revision>
  <dcterms:created xsi:type="dcterms:W3CDTF">2021-01-04T13:45:00Z</dcterms:created>
  <dcterms:modified xsi:type="dcterms:W3CDTF">2021-01-04T16:29:00Z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